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Огонь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крышей месяц притаился, словно вор,
          <w:br/>
           Хотел подслушать наш полночный разговор.
          <w:br/>
           А мы с тобой не говорили ни о чём,
          <w:br/>
           Мы целовались и дышали горячо.
          <w:br/>
          <w:br/>
          И, нарушая траекторию слегка,
          <w:br/>
           Плыла твоя неосторожная рука,
          <w:br/>
           И замирала вдруг, сводя меня с ума,
          <w:br/>
           Качая месяц, и деревья, и дома.
          <w:br/>
          <w:br/>
          И жар огня
          <w:br/>
           Вокруг пылал,
          <w:br/>
           Ведь на земле никто любовь не отменял.
          <w:br/>
          <w:br/>
          И, как оркестром, дирижировал ты мной,
          <w:br/>
           Была заложницей я музыки ночной,
          <w:br/>
           А эта ночь накалом в тысячу свечей
          <w:br/>
           Перечеркнула прежних тысячу ночей.
          <w:br/>
          <w:br/>
          Разведчик-месяц не разведал наш секрет,
          <w:br/>
           И закатился тихо в медленный рассвет,
          <w:br/>
           А то, что было между мною и тобой,
          <w:br/>
           В обычной жизни называется судьбой.
          <w:br/>
          <w:br/>
          И жар огня
          <w:br/>
           Вокруг пылал,
          <w:br/>
           Ведь на земле никто любовь не отменял.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2022-04-23T05:09:13+03:00</dcterms:created>
  <dcterms:modified xsi:type="dcterms:W3CDTF">2022-04-23T05:09:13+03:00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