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Одел станицу мрак глубокой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Одел станицу мрак глубокой…
          <w:br/>
           Но я казачкой осужден
          <w:br/>
           Увидеть снова прежний сон
          <w:br/>
           На ложе скуки одинокой.
          <w:br/>
           И знаю я, приснится он,
          <w:br/>
           На горе деве непреклонной!
          <w:br/>
           Приснится завтра ей, не сонной,
          <w:br/>
           Коварный сон, мятежный сон.
          <w:br/>
           Моей любви нетерпеливость
          <w:br/>
           Утушит детскую боязнь,
          <w:br/>
           Узнает счастие и казнь
          <w:br/>
           Ее упорная стыдливость.
          <w:br/>
           Станицу скроет темнота,
          <w:br/>
           Но уж не мне во мраке ночи,
          <w:br/>
           А ей предстанет перед очи
          <w:br/>
           Неотразимая мечта.
          <w:br/>
           И юных персей трепетанье,
          <w:br/>
           И ропот уст, и жар ланит —
          <w:br/>
           Все сладко, сладко наградит
          <w:br/>
           Меня за тайное страданье.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2022-04-24T00:24:44+03:00</dcterms:created>
  <dcterms:modified xsi:type="dcterms:W3CDTF">2022-04-24T00:24:44+03:00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