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портной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портной
          <w:br/>
          С хорошей головой
          <w:br/>
          Приговорен был к высшей мере.
          <w:br/>
          И что ж? — портновской следуя манере,
          <w:br/>
          С себя он мерку снял —
          <w:br/>
          И до сих пор живой.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2022-03-19T09:37:15+03:00</dcterms:created>
  <dcterms:modified xsi:type="dcterms:W3CDTF">2022-03-19T09:37:15+03:00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