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Поверь мне:- люди не поймут
          <w:br/>
              Твоей души до дна!..
          <w:br/>
           Как полон влагою сосуд,-
          <w:br/>
              Она тоской полна.
          <w:br/>
          <w:br/>
          Когда ты с другом плачешь,- знай:
          <w:br/>
              Сумеешь, может быть,
          <w:br/>
           Лишь две-три капли через край
          <w:br/>
              Той чаши перелить.
          <w:br/>
          <w:br/>
          Но вечно дремлет в тишине
          <w:br/>
              Вдали от всех друзей,-
          <w:br/>
           Что там, на дне, на самом дне
          <w:br/>
              Больной души твоей.
          <w:br/>
          <w:br/>
          Чужое сердце — мир чужой,
          <w:br/>
              И нет к нему пути!
          <w:br/>
           В него и любящей душой
          <w:br/>
              Не можем мы войти.
          <w:br/>
          <w:br/>
          И что-то есть, что глубоко
          <w:br/>
              Горит в твоих глазах,
          <w:br/>
           И от меня — так далеко,
          <w:br/>
              Как звезды в небесах…
          <w:br/>
          <w:br/>
          В своей тюрьме,- в себе самом,
          <w:br/>
              Ты, бедный человек,
          <w:br/>
           В любви, и в дружбе, и во всем
          <w:br/>
              Один, один навек!..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2022-04-23T12:04:33+03:00</dcterms:created>
  <dcterms:modified xsi:type="dcterms:W3CDTF">2022-04-23T12:04:33+03:00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