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огне не горел,
          <w:br/>
           Я в воде не тонул,
          <w:br/>
           И на раз я решал все вопросы.
          <w:br/>
           Но буквально на днях я увидел одну
          <w:br/>
           И лечу без оглядки с откоса.
          <w:br/>
          <w:br/>
          Я забыл, где бывал,
          <w:br/>
           И кого целовал,
          <w:br/>
           Я не помню, кто сколько мне должен,
          <w:br/>
           В моей жизни одна
          <w:br/>
           Сотворила обвал,
          <w:br/>
           И другой вариант невозможен.
          <w:br/>
          <w:br/>
          Для неё, дорогой,
          <w:br/>
           Быть хочу я слугой,
          <w:br/>
           Все капризы готов выполнять я.
          <w:br/>
           Лишь бы только в ночах
          <w:br/>
           Звёзды гасли в очах
          <w:br/>
           И покрепче сжимались объятья.
          <w:br/>
          <w:br/>
          Не притронусь к вину
          <w:br/>
           И признаю вину
          <w:br/>
           Даже в том, в чём совсем невиновен.
          <w:br/>
           Потому, что когда
          <w:br/>
           Я увидел одну,
          <w:br/>
           Переполнилось сердце любовью.
          <w:br/>
          <w:br/>
          Я забыл имена
          <w:br/>
           Всех, кто был до неё,
          <w:br/>
           И боюсь, не узнаю при встрече,
          <w:br/>
           Потому что она
          <w:br/>
           И нежна, и грешна,
          <w:br/>
           И, буквально, и ранит, и лечит.
          <w:br/>
          <w:br/>
          Я в огне не горел,
          <w:br/>
           Я в воде не тонул,
          <w:br/>
           И на раз я решал все вопросы.
          <w:br/>
           Но буквально на днях
          <w:br/>
           Я увидел одну,
          <w:br/>
           И лечу без оглядки с откоса.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2022-04-22T16:58:51+03:00</dcterms:created>
  <dcterms:modified xsi:type="dcterms:W3CDTF">2022-04-22T16:58:51+03:00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