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звезда в полночном небе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звезда в полночном небе,
          <w:br/>
           Одна звезда горит.
          <w:br/>
           Какой мне выпал странный жребий,
          <w:br/>
           Звезда не говорит. 
          <w:br/>
          <w:br/>
          То звон мечей, то лепетанье
          <w:br/>
           Поющих где-то струн.
          <w:br/>
           Ночь зачарована, и в тайне
          <w:br/>
           Хранит ее колдун. 
          <w:br/>
          <w:br/>
          Ночь зачарованная дремлет,
          <w:br/>
           Загадками полна.
          <w:br/>
           Но этой смутной песне внемлет
          <w:br/>
           На всей земле — одна.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2022-04-22T18:23:30+03:00</dcterms:created>
  <dcterms:modified xsi:type="dcterms:W3CDTF">2022-04-22T18:23:30+03:00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