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 половинка окна растворилась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 половинка окна растворилась.
          <w:br/>
          Одна половинка души показалась.
          <w:br/>
          Давай-ка откроем — и ту половинку,
          <w:br/>
          И ту половинку окна!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2022-03-18T22:32:46+03:00</dcterms:created>
  <dcterms:modified xsi:type="dcterms:W3CDTF">2022-03-18T22:32:46+03:00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