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Однополчане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мы уже в походе,
          <w:br/>
          Военным шагом, как и я,
          <w:br/>
          По многим улицам проходят
          <w:br/>
          Мои ближайшие друзья;
          <w:br/>
          Не те, с которыми зубрили
          <w:br/>
          За партой первые азы,
          <w:br/>
          Не те, с которыми мы брили
          <w:br/>
          Едва заметные усы.
          <w:br/>
          Мы с ними не пивали чая,
          <w:br/>
          Хлеб не делили пополам,
          <w:br/>
          Они, меня не замечая,
          <w:br/>
          Идут по собственным делам.
          <w:br/>
          Но будет день — и по разверстке
          <w:br/>
          В окоп мы рядом попадем,
          <w:br/>
          Поделим хлеб и на завертку
          <w:br/>
          Углы от писем оторвем.
          <w:br/>
          Пустой консервною жестянкой
          <w:br/>
          Воды для друга зачерпнем
          <w:br/>
          И запасной его портянкой
          <w:br/>
          Больную ногу подвернем.
          <w:br/>
          Под Кенигсбергом на рассвете
          <w:br/>
          Мы будем ранены вдвоем,
          <w:br/>
          Отбудем месяц в лазарете,
          <w:br/>
          И выживем, и в бой пойдем.
          <w:br/>
          Святая ярость наступленья,
          <w:br/>
          Боев жестокая страда
          <w:br/>
          Завяжут наше поколенье
          <w:br/>
          В железный узел,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2022-03-19T09:58:47+03:00</dcterms:created>
  <dcterms:modified xsi:type="dcterms:W3CDTF">2022-03-19T09:58:47+03:00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