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Ожидание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Дни текут молчаливо,
          <w:br/>
          Непонятные дни.
          <w:br/>
          Жду речного разлива,
          <w:br/>
          Притаившись в тени.
          <w:br/>
          В отдаленные страны,
          <w:br/>
          В сероватую высь,
          <w:br/>
          Все былые обманы
          <w:br/>
          Без следа унеслись.
          <w:br/>
          Но наутро чудесней
          <w:br/>
          Вновь предстанут они:
          <w:br/>
          Вслед таинственной песне
          <w:br/>
          Светозарные дни.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2022-03-18T01:24:42+03:00</dcterms:created>
  <dcterms:modified xsi:type="dcterms:W3CDTF">2022-03-18T01:24:42+03:00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