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Дед-старик в избушке бедной
          <w:br/>
           Чинит ветхий невод свой;
          <w:br/>
           На постельке рядом внучек
          <w:br/>
           Весь в жару лежит больной.
          <w:br/>
          <w:br/>
          «Всё ненастье да ненастье,
          <w:br/>
           Скоро ль кончатся дожди!» —
          <w:br/>
           Говорит ребенок деду.
          <w:br/>
           «Скоро, скоро, подожди!»
          <w:br/>
          <w:br/>
          — «Скоро ль солнышко засветит,
          <w:br/>
           Зашумит трава в степи,
          <w:br/>
           Зашумят в лесу деревья…»
          <w:br/>
           — «Скоро, скоро, потерпи!»
          <w:br/>
          <w:br/>
          — «Скоро ль с удочкой, как прежде,
          <w:br/>
           Буду я сидеть все дни
          <w:br/>
           Над прудом под тополями?»
          <w:br/>
          <w:br/>
          — «Скоро, друг, повремени!»
          <w:br/>
           — «Да когда же? Вот и маму,
          <w:br/>
           Говорил ты тоже, дед,
          <w:br/>
           Скоро к нам отпустят с неба,
          <w:br/>
           А ее всё нет как нет!»
          <w:br/>
          <w:br/>
          И малютка недовольный
          <w:br/>
           Замолчал, а дед-старик
          <w:br/>
           Над разодранною сетью
          <w:br/>
           Головой седой поник.
          <w:br/>
          <w:br/>
          И по старческим морщинам
          <w:br/>
           Тихо катится слеза…
          <w:br/>
           Горе деда разглядели
          <w:br/>
           Внука зоркие глаза.
          <w:br/>
          <w:br/>
          И звучит ребенка слабый
          <w:br/>
           Голосок еще грустней:
          <w:br/>
           «Не дождусь я, видно, мамы —
          <w:br/>
           Не дождусь и теплых дней!»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2022-04-22T12:09:14+03:00</dcterms:created>
  <dcterms:modified xsi:type="dcterms:W3CDTF">2022-04-22T12:09:14+03:00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