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Ожидание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Тебя я жду, тебя я жду,
          <w:br/>
           Сестра харит, подруга граций;
          <w:br/>
           Ты мне сказала: «Я приду
          <w:br/>
           Под сень таинственных акаций».
          <w:br/>
           Облито влагой все кругом,
          <w:br/>
           Немеет все в томленьи грезы,
          <w:br/>
           Лишь в сладострастии немом
          <w:br/>
           Благоуханьем дышат розы,
          <w:br/>
           Да ключ таинственно журчит
          <w:br/>
           Лобзаньем страстным и нескромным,
          <w:br/>
           Да длинный луч луны дрожит
          <w:br/>
           Из-за ветвей сияньем томным.
          <w:br/>
          <w:br/>
          Тебя я жду, тебя я жду.
          <w:br/>
           Нам каждый миг в блаженстве дорог;
          <w:br/>
           Я внемлю жадно каждый шорох
          <w:br/>
           И каждый звук в твоем саду.
          <w:br/>
           Листы ли шепчутся с листами,
          <w:br/>
           На тайный зов, на тихий зов
          <w:br/>
           Я отвечать уже готов
          <w:br/>
           Лобзаний жадными устами.
          <w:br/>
           Сестра харит, — тебя я жду;
          <w:br/>
           Ты мне сама, подруга граций,
          <w:br/>
           Сказала тихо: «Я приду
          <w:br/>
           Под сень таинственных акаций».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2022-04-22T14:55:17+03:00</dcterms:created>
  <dcterms:modified xsi:type="dcterms:W3CDTF">2022-04-22T14:55:17+03:00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