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Окраина Петербурга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года неизвестно.
          <w:br/>
          Мгла клубится пеленой.
          <w:br/>
          С неба падает отвесно
          <w:br/>
          Мелкий бисер водяной.
          <w:br/>
          <w:br/>
          Фонари горят как бельма,
          <w:br/>
          Липкий смрад навис кругом,
          <w:br/>
          За рубашку ветер-шельма
          <w:br/>
          Лезет острым холодком.
          <w:br/>
          <w:br/>
          Пьяный чуйка обнял нежно
          <w:br/>
          Мокрый столб - и голосит.
          <w:br/>
          Бесконечно, безнадежно
          <w:br/>
          Кислый дождик моросит...
          <w:br/>
          <w:br/>
          Поливает стены, крыши,
          <w:br/>
          Землю, дрожки, лошадей.
          <w:br/>
          Из ночной пивной всё лише
          <w:br/>
          Граммофон хрипит, злодей.
          <w:br/>
          <w:br/>
          "Па-ца-луем дай забвенье!"
          <w:br/>
          Прямо за сердце берет.
          <w:br/>
          На панели тоже пенье:
          <w:br/>
          Проститутку дворник бьет.
          <w:br/>
          <w:br/>
          Брань и звуки заушений...
          <w:br/>
          И на них из всех дверей
          <w:br/>
          Побежали светотени
          <w:br/>
          Жадных к зрелищу зверей.
          <w:br/>
          <w:br/>
          Смех, советы, прибаутки,
          <w:br/>
          Хлипкий плач, свистки и вой -
          <w:br/>
          Мчится к бедной проститутке
          <w:br/>
          Постовой городовой.
          <w:br/>
          <w:br/>
          Увели... Темно и тихо.
          <w:br/>
          Лишь в ночной пивной вдали
          <w:br/>
          Граммофон выводит лихо:
          <w:br/>
          "Муки сердца утоли!"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2021-11-11T02:25:33+03:00</dcterms:created>
  <dcterms:modified xsi:type="dcterms:W3CDTF">2021-11-11T02:25:33+03:00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