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Октябрьский миф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тоскливо. Мне невмочь.
          <w:br/>
          Я шаги слепого слышу:
          <w:br/>
          Надо мною он всю ночь
          <w:br/>
          Оступается о крышу.
          <w:br/>
          <w:br/>
          И мои ль, не знаю, жгут
          <w:br/>
          Сердце слезы, или это
          <w:br/>
          Те, которые бегут
          <w:br/>
          У слепого без ответа,
          <w:br/>
          <w:br/>
          Что бегут из мутных глаз
          <w:br/>
          По щекам его поблеклым,
          <w:br/>
          И в глухой полночный час
          <w:br/>
          Растекаются по стеклам.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2021-11-11T05:34:57+03:00</dcterms:created>
  <dcterms:modified xsi:type="dcterms:W3CDTF">2021-11-11T05:34:57+03:00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