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Олимпийские игры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готово. Мусикийский
          <w:br/>
           Дан сигнал… Сердца дрожат…
          <w:br/>
           По арене олимпийской
          <w:br/>
           Колесниц помчался ряд…
          <w:br/>
           Трепеща, народ и боги
          <w:br/>
           Смотрят, сдерживая крик…
          <w:br/>
           Шибче, кони быстроноги!
          <w:br/>
           Шибче!.. близко… страшный миг!
          <w:br/>
           Главк… Евмолп… опережают…
          <w:br/>
           Не смотри на отсталых!
          <w:br/>
           Эти… близко… подъезжают…
          <w:br/>
           Ну — который же из них?
          <w:br/>
           «Главк!» — кричат… И вон он, гордый,
          <w:br/>
           Шагом едет взять трофей,
          <w:br/>
           И в пыли чуть видны морды
          <w:br/>
           Разозлившихся коней.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2022-04-21T20:14:17+03:00</dcterms:created>
  <dcterms:modified xsi:type="dcterms:W3CDTF">2022-04-21T20:14:17+03:00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