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Омут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омутом, жутко-немым, глянцевитым,
          <w:br/>
          Ущербная светит Луна,
          <w:br/>
          С лицом опрокинутым, странно неслитым
          <w:br/>
          С покоем полночного сна.
          <w:br/>
          Но слитная страшно с той пропастью властной,
          <w:br/>
          С тем круглым застывшим жерлом,
          <w:br/>
          Где прошлою осенью, ночью ненастной,
          <w:br/>
          Они утопились вдвоем.
          <w:br/>
          Они, эти странные бледные люди,
          <w:br/>
          Которых встречал я весной,
          <w:br/>
          Когда расцветали на влаге, как в чуде,
          <w:br/>
          Кувшинки под новой Луной.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2022-03-25T10:07:58+03:00</dcterms:created>
  <dcterms:modified xsi:type="dcterms:W3CDTF">2022-03-25T10:07:58+03:00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