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к нам переехал прошедшей весною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к нам переехал прошедшей весною,
          <w:br/>
           Угрюмый и бледный лицом, как мертвец…
          <w:br/>
           «У вас, говорит, отдохну я душою, —
          <w:br/>
           Здесь тихо…» И зажил наш новый жилец.
          <w:br/>
           Был май, кое-где уж сирень зацветала…
          <w:br/>
           Тенистый наш садик давно зеленел;
          <w:br/>
           И, глядя, как в небе заря догорала,
          <w:br/>
           Он в нем по часам неподвижно сидел.
          <w:br/>
           Сидит, да порой про себя напевает,
          <w:br/>
           Да смотрит вперед с просветленным лицом.
          <w:br/>
           А ветер ему волоса колыхает
          <w:br/>
           И кротко его обвевает теплом.
          <w:br/>
           Покой, тишина… Ни столичного грома,
          <w:br/>
           Ни крика торговцев кругом не слыхать;
          <w:br/>
           За садом, почти что от самого дома,
          <w:br/>
           Раскинулась взморья спокойная гладь.
          <w:br/>
           Порой заглядишься — и жаль оторваться…
          <w:br/>
           А воздух-то, воздух душистый какой!
          <w:br/>
           А зелень, а солнце!.. И стал поправляться
          <w:br/>
           И стал оживать наш отпетый больной.
          <w:br/>
          <w:br/>
          Я скоро, как сына, его полюбила, —
          <w:br/>
           Так кроток был звук его тихих речей,
          <w:br/>
           Такая всегда задушевность сквозила
          <w:br/>
           Во взгляде его темно-карих очей…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2022-04-21T17:20:49+03:00</dcterms:created>
  <dcterms:modified xsi:type="dcterms:W3CDTF">2022-04-21T17:20:49+03:00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