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любил...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любил три вещи на свете:
          <w:br/>
          За вечерней пенье, белых павлинов
          <w:br/>
          И стертые карты Америки.
          <w:br/>
          Не любил, когда плачут дети,
          <w:br/>
          Не любил чая с малиной
          <w:br/>
          И женской истерики
          <w:br/>
          ...А я была его женой.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2021-11-10T21:07:03+03:00</dcterms:created>
  <dcterms:modified xsi:type="dcterms:W3CDTF">2021-11-10T21:07:03+03:00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