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 не любил еще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не любил еще. В надежде благодати
          <w:br/>
           Он шел по жизни не спеша,
          <w:br/>
           И в нем дремала сладким сном дитяти
          <w:br/>
           Невозмущенная душа.
          <w:br/>
          <w:br/>
          Еще пока никто своим нескромным оком
          <w:br/>
           Его мечты не подстерег,
          <w:br/>
           Еще он сам в служении высоком
          <w:br/>
           Своей лампады не зажег.
          <w:br/>
          <w:br/>
          И как зато хорош, и как далек сомненья
          <w:br/>
           Его неведенья покой!
          <w:br/>
           Он жаждет слов, он чутко ждет движенья
          <w:br/>
           И блещет жизнью молодой.
          <w:br/>
          <w:br/>
          Он незнаком страстям… Так статуя Мемнона,
          <w:br/>
           Молчанье строгое храня,
          <w:br/>
           Сидит, чернея в звездах небосклона,
          <w:br/>
           И жадно ждет прихода дня.
          <w:br/>
          <w:br/>
          Обильная роса холодной ночи юга
          <w:br/>
           Живою свежестью кропит,
          <w:br/>
           С заботой нежною ласкающего друга,
          <w:br/>
           Спокойно стынущий гранит.
          <w:br/>
          <w:br/>
          Но только первый луч падет ему на плечи,
          <w:br/>
           Дымясь, зажжется степь вокруг,—
          <w:br/>
           Немой Мемнон, на ласку светлой встречи,
          <w:br/>
           Издаст живой и полный звук.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2022-04-24T03:55:56+03:00</dcterms:created>
  <dcterms:modified xsi:type="dcterms:W3CDTF">2022-04-24T03:55:56+03:00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