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убирал наш бедный двор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убирал наш бедный двор,
          <w:br/>
           Когда они пришли,
          <w:br/>
           И странен был их разговор,
          <w:br/>
           Как на краю земли,
          <w:br/>
           Как разговор у той черты,
          <w:br/>
           Где только «нет» и «да» —
          <w:br/>
           Они ему сказали:»Ты,
          <w:br/>
           А ну, иди сюда!»
          <w:br/>
           Они спросили:»Ты поляк?»
          <w:br/>
           И он сказал :»Поляк».
          <w:br/>
           Они спросили:»Как же так?»
          <w:br/>
           И он сказал:» Вот так».
          <w:br/>
           «Но ты ж, культяпый, хочешь жить,
          <w:br/>
           Зачем же , черт возьми,
          <w:br/>
           Ты в гетто нянчишься, как жид,
          <w:br/>
           С жидовскими детьми?!
          <w:br/>
           К чему, — сказали, — трам-там-там,
          <w:br/>
           К чему такая спесь?!
          <w:br/>
           Пойми, — сказали, — Польша там!»
          <w:br/>
           А он ответил:»Здесь!
          <w:br/>
           И здесь она и там она,
          <w:br/>
           Она везде одна —
          <w:br/>
           Моя несчастная страна,
          <w:br/>
           Прекрасная страна».
          <w:br/>
           И вновь спросили:»Ты поляк?»
          <w:br/>
           И он сказал:»Поляк».
          <w:br/>
           «Ну, что ж , — сказали,- Значит, так?»
          <w:br/>
           И он ответил:»Так».
          <w:br/>
           «Ну, что ж, — сказали, — Кончен бал!»
          <w:br/>
           Скомандовали:»Пли!»
          <w:br/>
           И прежде, чем он сам упал,
          <w:br/>
           Упали костыли,
          <w:br/>
           И прежде, чем пришли покой
          <w:br/>
           И сон, и тишина,
          <w:br/>
           Он помахать успел рукой
          <w:br/>
           Глядевшим из окна.
          <w:br/>
           …О, дай мне, Бог, конец такой,
          <w:br/>
           Всю боль испив до дна,
          <w:br/>
           В свой смертный миг махнуть рукой
          <w:br/>
           Глядящим из окна!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2022-04-22T18:16:33+03:00</dcterms:created>
  <dcterms:modified xsi:type="dcterms:W3CDTF">2022-04-22T18:16:33+03:00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