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своей бессовестной и жалкой низости,
          <w:br/>
          Она как пыль сера, как прах земной.
          <w:br/>
          И умираю я от этой близости,
          <w:br/>
          От неразрывности ее со мной.
          <w:br/>
          <w:br/>
          Она шершавая, она колючая,
          <w:br/>
          Она холодная, она змея.
          <w:br/>
          Меня изранила противно-жгучая
          <w:br/>
          Ее коленчатая чешуя.
          <w:br/>
          <w:br/>
          О, если б острое почуял жало я!
          <w:br/>
          Неповоротлива, тупа, тиха.
          <w:br/>
          Такая тяжкая, такая вялая,
          <w:br/>
          И нет к ней доступа - она глуха.
          <w:br/>
          <w:br/>
          Своими кольцами она, упорная,
          <w:br/>
          Ко мне ласкается, меня душа.
          <w:br/>
          И эта мертвая, и эта черная,
          <w:br/>
          И эта страшная - моя душа!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2021-11-10T09:48:30+03:00</dcterms:created>
  <dcterms:modified xsi:type="dcterms:W3CDTF">2021-11-10T09:48:30+03:00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