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застыла в томной позе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застыла в томной позе,
          <w:br/>
           Непринужденна и легка.
          <w:br/>
           Нежна улыбка. К чайной розе
          <w:br/>
           Простерта тонкая рука.
          <w:br/>
          <w:br/>
          Глядит: вдали фонтан дробится,
          <w:br/>
           Звуча как лепет райских арф.
          <w:br/>
           По ветру облаком клубится
          <w:br/>
           Ее зеленоватый шарф.
          <w:br/>
          <w:br/>
          А дальше, зеркалом серея,
          <w:br/>
           Овальный отражает пруд,
          <w:br/>
           Как мальчик с хлыстиком, в ливрее
          <w:br/>
           И белый пони — знака ждут.
          <w:br/>
          <w:br/>
          Уже нетерпеливый пони
          <w:br/>
           Копытом роет у межи,
          <w:br/>
           И вздрагивают на попоне
          <w:br/>
           Инициалы госпожи.
          <w:br/>
          <w:br/>
          Но та, как будто все забыла,
          <w:br/>
           Непринужденна и легка,
          <w:br/>
           Облокотившись о перила,
          <w:br/>
           Рассматривает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2022-04-24T12:05:44+03:00</dcterms:created>
  <dcterms:modified xsi:type="dcterms:W3CDTF">2022-04-24T12:05:44+03:00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