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Описание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Глубокий плюш казенного Эдема,
          <w:br/>
          развязный грешник, я взяла себе
          <w:br/>
          и хищно и неопытно владела
          <w:br/>
          углом стола и лампой на столе.
          <w:br/>
          На каторге таинственного дела
          <w:br/>
          о вечности радел петух в селе,
          <w:br/>
          и, пристальная, как монгол в седле,
          <w:br/>
          всю эту ночь я за столом сидела.
          <w:br/>
          <w:br/>
          Всю ночь в природе длился плач раздора
          <w:br/>
          между луной и душами зверей,
          <w:br/>
          впадали в длинный воздух коридора,
          <w:br/>
          исторгнутые множеством дверей,
          <w:br/>
          течения полуночного вздора,
          <w:br/>
          что спит в умах людей и словарей,
          <w:br/>
          и пререкались дактиль и хорей -
          <w:br/>
          кто домовой и правит бредом дома.
          <w:br/>
          <w:br/>
          Всяк спящий в доме был чему-то автор,
          <w:br/>
          но ослабел для совершенья сна,
          <w:br/>
          из глуби лбов, как из отверстых амфор,
          <w:br/>
          рассеивалась спёртость ремесла.
          <w:br/>
          Обожествляла влюбчивость метафор
          <w:br/>
          простых вещей невзрачные тела.
          <w:br/>
          И постояльца прежнего звала
          <w:br/>
          его тоска, дичавшая за шкафом.
          <w:br/>
          <w:br/>
          В чём важный смысл чудовищной затеи:
          <w:br/>
          вникать в значенье света на столе,
          <w:br/>
          участвовать, словно в насущном деле,
          <w:br/>
          в судьбе светил, играющих в окне,
          <w:br/>
          и выдержать такую силу в теле,
          <w:br/>
          что тень его внушила шрам стене!
          <w:br/>
          Не знаю. Но еще зачтется мне
          <w:br/>
          бесславный подвиг сотворенья тени.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2021-11-11T05:12:47+03:00</dcterms:created>
  <dcterms:modified xsi:type="dcterms:W3CDTF">2021-11-11T05:12:47+03:00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