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Определю, едва взгляну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Определю, едва взгляну:
          <w:br/>
           Росли и выросли в войну.
          <w:br/>
          <w:br/>
          А если так, чего с них взять?
          <w:br/>
           Конечно, взять с них нечего.
          <w:br/>
           Средь грохота войны кузнечного
          <w:br/>
           Девичьих криков не слыхать.
          <w:br/>
          <w:br/>
          Былинки на стальном лугу
          <w:br/>
           Растут особенно, по-своему.
          <w:br/>
           Я рассказать еще могу,
          <w:br/>
           Как походя их топчут воины:
          <w:br/>
          <w:br/>
          За белой булки полкило,
          <w:br/>
           За то, что любит крепко,
          <w:br/>
           За просто так, за понесло,
          <w:br/>
           Как половодьем щепку.
          <w:br/>
          <w:br/>
          Я в черные глаза смотрел,
          <w:br/>
           И в серые, и в карие,
          <w:br/>
           А может, просто руки грел
          <w:br/>
           На этой жалкой гари?
          <w:br/>
          <w:br/>
          Нет, я не грел холодных рук.
          <w:br/>
           Они у меня горячие.
          <w:br/>
           Я в самом деле верный друг,
          <w:br/>
           И этого не прячу я.
          <w:br/>
          <w:br/>
          Вам, горьким — всем, горючим — всем,
          <w:br/>
           Вам, робким, кротким, тихим всем
          <w:br/>
           Я друг надолго, насовсем.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2022-04-22T14:17:16+03:00</dcterms:created>
  <dcterms:modified xsi:type="dcterms:W3CDTF">2022-04-22T14:17:16+03:00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