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Опыт прощания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Корабль готовится в отплытие,
          <w:br/>
           Но плыть на нем —
          <w:br/>
           Сойти с ума!
          <w:br/>
           Его оснастку, как наитие,
          <w:br/>
           Разрушат первые шторма.
          <w:br/>
          <w:br/>
          И равнодушно ветры жаркие,
          <w:br/>
           Не оценив его дебют,
          <w:br/>
           Когда-нибудь останки жалкие
          <w:br/>
           К чужому берегу прибьют!
          <w:br/>
          <w:br/>
          Но вновь гуляют кружки пенные,
          <w:br/>
           И храбро пьют:
          <w:br/>
           За край земли!
          <w:br/>
           И корабельщики степеннные
          <w:br/>
           В дорогу ладят корабли.
          <w:br/>
          <w:br/>
          …Вот он стоит,
          <w:br/>
           Красавец писанный!
          <w:br/>
           Готовый вновь нести свой крест.
          <w:br/>
           Уже и названный, и признанный,
          <w:br/>
           Внесенный в Ллойдовский реестр.
          <w:br/>
          <w:br/>
          И я — с причала — полон нежности,
          <w:br/>
           Машу рукою кораблю.
          <w:br/>
           Позорным страхом безнадежности
          <w:br/>
           Я путь его не оскорблю.
          <w:br/>
          <w:br/>
          Пусть он услышит громы вечные,
          <w:br/>
           Пусть он узнает
          <w:br/>
           Счастье — быть.
          <w:br/>
           И все шепчу я строки вещие:
          <w:br/>
           — Плывем…
          <w:br/>
           Плывем!
          <w:br/>
           Куда ж нам плыть?!..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2022-04-22T18:11:31+03:00</dcterms:created>
  <dcterms:modified xsi:type="dcterms:W3CDTF">2022-04-22T18:11:31+03:00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