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Оргийное безумие в вине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Оргийное безумие в вине,
          <w:br/>
          Оно весь мир смеясь колышет.
          <w:br/>
          Но в трезвости и в мирной тишине
          <w:br/>
          Порою то ж безумье дышит.
          <w:br/>
          Оно молчит в нависнувших ветвях,
          <w:br/>
          И стережёт в пещере жадной,
          <w:br/>
          И, затаясь в медлительных струях,
          <w:br/>
          Оно зовёт в покой прохладный.
          <w:br/>
          Порою, в воду мирно погрузясь,
          <w:br/>
          Вдруг власть безумия признает тело,
          <w:br/>
          И чуешь ты таинственную связь
          <w:br/>
          С твоей душой губительного дела.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2022-03-19T10:28:27+03:00</dcterms:created>
  <dcterms:modified xsi:type="dcterms:W3CDTF">2022-03-19T10:28:27+03:00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