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 и куры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Желая светлым днем вполне налюбоваться,
          <w:br/>
           Орел поднебесью летал
          <w:br/>
           И там гулял,
          <w:br/>
           Где молнии родятся.
          <w:br/>
           Спустившись, наконец, из облачных вышин,
          <w:br/>
           Царь-птица отдыхать садится на овин.
          <w:br/>
           Хоть это для Орла насесток незавидный,
          <w:br/>
           Но у Царей свои причуды есть:
          <w:br/>
           Быть может, он хотел овину сделать честь,
          <w:br/>
           Иль не было вблизи, ему по чину сесть,
          <w:br/>
           Ни дуба, ни скалы гранитной;
          <w:br/>
           Не знаю, что за мысль, но только что Орел
          <w:br/>
           Не много посидел
          <w:br/>
           И тут же на другой овин перелетел.
          <w:br/>
           Увидя то, хохлатая наседка
          <w:br/>
           Толкует так с своей кумой:
          <w:br/>
           «За что Орлы в чести такой?
          <w:br/>
           Неужли за полет, голубушка соседка?
          <w:br/>
           Ну, право, если захочу,
          <w:br/>
           С овина на овин и я перелечу.
          <w:br/>
           Не будем же вперед такие дуры,
          <w:br/>
           Чтоб почитать Орлов знатнее нас.
          <w:br/>
           Не больше нашего у них ни ног, ни глаз;
          <w:br/>
           Да ты же видела сейчас,
          <w:br/>
           Что понизу они летают так, как куры».
          <w:br/>
           Орел ответствует, наскуча вздором тем:
          <w:br/>
           «Ты права, только не совсем.
          <w:br/>
           Орлам случается и ниже кур спускаться;
          <w:br/>
           Но курам никогда до облак не подняться!»
          <w:br/>
           Когда таланты судишь ты,—
          <w:br/>
           Считать их слабости трудов не трать напрасно;
          <w:br/>
           Но, чувствуя, что в них и сильно, и прекрасно,
          <w:br/>
           Умей различны их постигнуть высоты.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2022-04-26T21:53:48+03:00</dcterms:created>
  <dcterms:modified xsi:type="dcterms:W3CDTF">2022-04-26T21:53:48+03:00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