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Орешник и 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дерева… одно — развесистый орешник —
          <w:br/>
           листвой изнеженной, как шелком, шелестит,
          <w:br/>
           роскошным сумраком любви и лени льстит…
          <w:br/>
           Остановись под ним, себялюбивый грешник!
          <w:br/>
          <w:br/>
          Ляг, позови подруг, беспечных, как и ты.
          <w:br/>
           Не слушай совести, не прекословь мгновенью,
          <w:br/>
           пей темное вино, пой песни упоенью —
          <w:br/>
           да будут в лад шуметь широкие листы.
          <w:br/>
          <w:br/>
          Но если, путник, ты — душою чист и светел
          <w:br/>
           и если долго ты дорогою крутой
          <w:br/>
           неутомимо шел и на пути не встретил
          <w:br/>
           ни друга верного, ни радости простой,
          <w:br/>
          <w:br/>
          тогда не позабудь: есть дерево другое.
          <w:br/>
           Близ дерева греха березу ты найдешь…
          <w:br/>
           На озаренный дождь наряд ее похож,
          <w:br/>
           ее жемчужный ствол — что облачко прямое.
          <w:br/>
          <w:br/>
          Садись в тень жидкую, но продолжай в мечтах
          <w:br/>
           свой путь, и шепотом невинным и тревожным
          <w:br/>
           расскажет каждый лист о милом невозможном,
          <w:br/>
           о дальней родине, о ветре, о лесах…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2022-04-22T08:05:21+03:00</dcterms:created>
  <dcterms:modified xsi:type="dcterms:W3CDTF">2022-04-22T08:05:21+03:00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