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который сочетал
          <w:br/>
          С душою пылкой, откровенной
          <w:br/>
          (Хотя и русский генерал)
          <w:br/>
          Любезность, разум просвещенный;
          <w:br/>
          О ты, который, с каждым днем
          <w:br/>
          Вставая на военну муку,
          <w:br/>
          Усталым усачам верхом
          <w:br/>
          Преподаешь царей науку;
          <w:br/>
          Но не бесславишь сгоряча
          <w:br/>
          Свою воинственную руку
          <w:br/>
          Презренной палкой палача,
          <w:br/>
          Орлов, ты прав: я забываю
          <w:br/>
          Свои гусарские мечты
          <w:br/>
          И с Соломоном восклицаю:
          <w:br/>
          Мундир и сабля — суеты!
          <w:br/>
          На генерала Киселева
          <w:br/>
          Не положу своих надежд,
          <w:br/>
          Он очень мил, о том ни слова,
          <w:br/>
          Он враг коварства и невежд;
          <w:br/>
          За шумным, медленным обедом
          <w:br/>
          Я рад сидеть его соседом,
          <w:br/>
          До ночи слушать рад его;
          <w:br/>
          Но он придворный: обещанья
          <w:br/>
          Ему не стоят ничего.
          <w:br/>
          Смирив немирные желанья,
          <w:br/>
          Без долимана, без усов,
          <w:br/>
          Сокроюсь с тайною свободой,
          <w:br/>
          С цевницей, негой и природой
          <w:br/>
          Под сенью дедовских лесов;
          <w:br/>
          Над озером, в спокойной хате,
          <w:br/>
          Или в траве густых лугов,
          <w:br/>
          Или холма на злачном скате,
          <w:br/>
          В бухарской шапке и в халате
          <w:br/>
          Я буду петь моих богов
          <w:br/>
          И буду ждать. Когда ж восстанет
          <w:br/>
          С одра покоя бог мечей
          <w:br/>
          И брани громкий вызов грянет,
          <w:br/>
          Тогда покину мир полей;
          <w:br/>
          Питомец пламенный Беллоны,
          <w:br/>
          У трона верный гражданин!
          <w:br/>
          Орлов, я стану под знамены
          <w:br/>
          Твоих воинственных дружин;
          <w:br/>
          В шатрах, средь сечи, средь пожаров,
          <w:br/>
          С мечом и с лирой боевой
          <w:br/>
          Рубиться буду пред тобой
          <w:br/>
          И славу петь твоих ударов.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2021-11-10T16:58:02+03:00</dcterms:created>
  <dcterms:modified xsi:type="dcterms:W3CDTF">2021-11-10T16:58:02+03:00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