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Осень, поздняя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Осень, поздняя осень!.. Над хмурой землею
          <w:br/>
           Неподвижно и низко висят облака;
          <w:br/>
           Желтый лес отуманен свинцового мглою,
          <w:br/>
           В желтый берег без умолку бьется река…
          <w:br/>
           В сердце — грустные думы и грустные звуки,
          <w:br/>
           Жизнь, как цепь, как тяжелое бремя, гнетет,
          <w:br/>
           Призрак смерти в тоскующих грезах встает,
          <w:br/>
           И позорно упали бессильные руки…
          <w:br/>
          <w:br/>
          Это чувство — знакомый недуг: чуть весна
          <w:br/>
           Ароматно повеет дыханием мая,
          <w:br/>
           Чуть проснется в реке голубая волна
          <w:br/>
           И промчится в лазури гроза молодая,
          <w:br/>
           Чуть в лесу соловей про любовь и печаль
          <w:br/>
           Запоет, разгоняя туман и ненастье, —
          <w:br/>
           Сердце снова запросится в ясную даль,
          <w:br/>
           Сердце снова поверит в далекое счастье…
          <w:br/>
          <w:br/>
          Но скажи мне, к чему так ничтожно оно,
          <w:br/>
           Наше сердце, — что даже и мертвой природе
          <w:br/>
           Волновать его чуткие струны дано,
          <w:br/>
           И то к смерти манить, то к любви и свободе?..
          <w:br/>
           И к чему в нем так беглы любовь и тоска,
          <w:br/>
           Как ненастной и хмурой осенней порою
          <w:br/>
           Этот белый туман над свинцовой рекою
          <w:br/>
           Или эти седые над ней облака?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2022-04-22T18:31:38+03:00</dcterms:created>
  <dcterms:modified xsi:type="dcterms:W3CDTF">2022-04-22T18:31:38+03:00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