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 (Небо тучно, ветер шумит)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Осень! Небо тучно,
          <w:br/>
          Ветер шумит.
          <w:br/>
          Природа скучно
          <w:br/>
          Всюду глядит.
          <w:br/>
          <w:br/>
          Цветы поблёкли;
          <w:br/>
          Деревья голы:
          <w:br/>
          Сады заглохли,
          <w:br/>
          Печальны долы.
          <w:br/>
          <w:br/>
          И птиц не слышно,
          <w:br/>
          Все улетели.
          <w:br/>
          В последний раз весне
          <w:br/>
          Песню спели.
          <w:br/>
          <w:br/>
          Осень! Небо тучно.
          <w:br/>
          Дождик льет,
          <w:br/>
          Печально, скучно
          <w:br/>
          Время идет.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2022-03-18T04:23:31+03:00</dcterms:created>
  <dcterms:modified xsi:type="dcterms:W3CDTF">2022-03-18T04:23:31+03:00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