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 природе строго.
          <w:br/>
           Все в природе страстно.
          <w:br/>
           Трогай иль не трогай —
          <w:br/>
           То и это страшно.
          <w:br/>
          <w:br/>
          Страшно быть несобранной,
          <w:br/>
           Запутанной в траве,
          <w:br/>
           Ягодой несорванной
          <w:br/>
           На глухой тропе.
          <w:br/>
          <w:br/>
          Страшно быть и грушею,
          <w:br/>
           Августом надушенной,-
          <w:br/>
           Грушею-игрушкою,
          <w:br/>
           Брошенной, надкушенной…
          <w:br/>
          <w:br/>
          Страсть моя и строгость,
          <w:br/>
           Я у вас в плену.
          <w:br/>
           Никому, чтоб трогать,
          <w:br/>
           Рук не протяну.
          <w:br/>
          <w:br/>
          Но ведь я — рябина,
          <w:br/>
           Огненная сласть!
          <w:br/>
           Капельки-рубины
          <w:br/>
           Тронул — пролилась.
          <w:br/>
          <w:br/>
          Но ведь я — как ярмарка:
          <w:br/>
           Вся на виду.
          <w:br/>
           Налитое яблоко:
          <w:br/>
           Тронул — упаду!
          <w:br/>
          <w:br/>
          Лес тихо охает
          <w:br/>
           Остро пахнет луг.
          <w:br/>
           Ах, как нам плохо
          <w:br/>
           Без надежных рук!
          <w:br/>
          <w:br/>
          Наломаю сучьев.
          <w:br/>
           Разведу огонь…
          <w:br/>
           И себя измучаю,
          <w:br/>
           И тебя измучаю.
          <w:br/>
           — Тронь!..
          <w:br/>
           …Не тронь!…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2022-04-21T23:20:53+03:00</dcterms:created>
  <dcterms:modified xsi:type="dcterms:W3CDTF">2022-04-21T23:20:53+03:00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