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Уже погасли горные леса:
          <w:br/>
           Ни золота, ни пурпура — все буро,
          <w:br/>
           Но мне близка их скорбная краса,
          <w:br/>
           Мне радостно, хоть небо нынче хмуро.
          <w:br/>
          <w:br/>
          От высоты кружится голова,
          <w:br/>
           Дышу озонным воздухом свободы,
          <w:br/>
           И слушаю, как падает листва,
          <w:br/>
           И слушаю, как отлетают годы…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2022-04-22T12:35:22+03:00</dcterms:created>
  <dcterms:modified xsi:type="dcterms:W3CDTF">2022-04-22T12:35:22+03:00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