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Осколки глиняной чаши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ныне помню этот самолет
          <w:br/>
          и смею молвить: нет, я не был смелым.
          <w:br/>
          Я не владел своим лицом и телом.
          <w:br/>
          Бежал я долго, но устал и лег.
          <w:br/>
          <w:br/>
          Нет, не имел я твердости колен,
          <w:br/>
          чтоб снова встать. Пустой и одинокий,
          <w:br/>
          я все лежал, покуда взрыв высокий
          <w:br/>
          землей чернел и пламенем алел. …
          <w:br/>
          <w:br/>
          Во мне скрестились холод и жара.
          <w:br/>
          Свистел пропеллер смерти одичавшей.
          <w:br/>
          И стал я грубой, маленькою чашей,
          <w:br/>
          исполненною жизни и добра.
          <w:br/>
          <w:br/>
          Как он желал свести меня на нет,
          <w:br/>
          разбить меня, как глиняную цельность,
          <w:br/>
          своим смертельным острием прицелясь
          <w:br/>
          в непрочный и таинственный предмет.
          <w:br/>
          <w:br/>
          И вспомнил я: в былые времена,
          <w:br/>
          глупец, мудрец, я счастлив был так часто.
          <w:br/>
          А вот теперь я — лишь пустяк, лишь чаша.
          <w:br/>
          И хрупкость чаши стала мне смешна.
          <w:br/>
          <w:br/>
          Что оставалось делать мне? Вот-вот
          <w:br/>
          я золотыми дребезгами гряну,
          <w:br/>
          предамся я вселенскому туману,
          <w:br/>
          на искру увеличив небосвод.
          <w:br/>
          <w:br/>
          Пусть так и будет. Ночью, как-нибудь,
          <w:br/>
          мелькну звездой возле созвездья Девы.
          <w:br/>
          Печальные меня проводят дэвы
          <w:br/>
          в мой Млечный и уже последний путь.
          <w:br/>
          <w:br/>
          Разрозненность сиротская моя
          <w:br/>
          воспрянет вдруг, в зарю соединяясь.
          <w:br/>
          И, может быть, я все ж вернусь, как аист
          <w:br/>
          на милый зов родимого жилья.
          <w:br/>
          <w:br/>
          Земля моя, всегда меня хранит
          <w:br/>
          твоя любовь. И все-таки ответствуй:
          <w:br/>
          кто выручит меня из мглы отвесной
          <w:br/>
          и отсветы души соединит?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2022-03-18T07:27:41+03:00</dcterms:created>
  <dcterms:modified xsi:type="dcterms:W3CDTF">2022-03-18T07:27:41+03:00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