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Ослова кожа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оселъ, и всякой день
          <w:br/>
           Отъ хозяевъ былъ онъ битъ, часто погоняли,
          <w:br/>
           Подъ бременемъ за лѣнь,
          <w:br/>
           Всякой часъ они ему палкою пѣняли.
          <w:br/>
           Умеръ сей нещастный звѣрь,
          <w:br/>
           Окончалъ онъ бѣдну жизнь и труды несносны:
          <w:br/>
           Успокоился теперь;
          <w:br/>
           Но хозяева ему и по смерти злосны,
          <w:br/>
           И не помня прежнихъ ранъ,
          <w:br/>
           Какъ бивали по спинѣ, въ голову и въ рожу,
          <w:br/>
           Продали на барабанъ,
          <w:br/>
           Доброва работника, за работу кожу.
          <w:br/>
           Пересѣкся вѣкъ вотщѣ,
          <w:br/>
           Чтобъ избавиться ослу, палокъ и убоя:
          <w:br/>
           И по смерти бьютъ еще,
          <w:br/>
           Часто палками ево, посреди покоя.
          <w:br/>
           Отлучася суеты,
          <w:br/>
           Естьли бъ чувствовалъ ты боль; въ злой бы въ вѣкъ былъ долѣ;
          <w:br/>
           Преблагополученъ ты,
          <w:br/>
           Что не чувствуешъ оселъ ты побоевъ болѣ.
          <w:br/>
           Всѣхъ минется тварей вѣкъ:
          <w:br/>
           Что родится, то животъ смертью заключаетъ;
          <w:br/>
           Будь доволенъ человѣкъ,
          <w:br/>
           Что твои конечно смерть суеты скончаетъ.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2022-04-23T06:37:34+03:00</dcterms:created>
  <dcterms:modified xsi:type="dcterms:W3CDTF">2022-04-23T06:37:34+03:00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