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Основатели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Ромул и Рем взошли на гору,
          <w:br/>
          Холм перед ними был дик и нем.
          <w:br/>
          Ромул сказал: "Здесь будет город".
          <w:br/>
          "Город как солнце",- ответил Рем.
          <w:br/>
          <w:br/>
          Ромул сказал: "Волей созвездий
          <w:br/>
          Мы обрели наш древний почет".
          <w:br/>
          Рем отвечал: "Что было прежде,
          <w:br/>
          Надо забыть, глянем вперед".
          <w:br/>
          <w:br/>
          "Здесь будет цирк,- промолвил Ромул,-
          <w:br/>
          Здесь будет дом наш, открытый всем".
          <w:br/>
          "Но нужно поставить ближе к дому
          <w:br/>
          Могильные склепы",- ответил Рем.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2021-11-10T18:33:52+03:00</dcterms:created>
  <dcterms:modified xsi:type="dcterms:W3CDTF">2021-11-10T18:33:52+03:00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