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Оставили бы в покое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Оставили бы в покое
          <w:br/>
           худую траву бурьян.
          <w:br/>
           Не рвали бы, не пололи,
          <w:br/>
           не ставили бы в изъян.
          <w:br/>
          <w:br/>
          Быть может, солнцем и тенью,
          <w:br/>
           жарой, дождем, пургой
          <w:br/>
           в лекарственные растенья
          <w:br/>
           выбьется этот изгой.
          <w:br/>
          <w:br/>
          А может быть, просто на топку
          <w:br/>
           сухие бы стебли пошли.
          <w:br/>
           На пользу. Оставьте только
          <w:br/>
           в покое среди земли.
          <w:br/>
          <w:br/>
          Под небом ее оставите,
          <w:br/>
           худую траву бурьян,
          <w:br/>
           и после в вазу поставите
          <w:br/>
           прекрасный цветок бурьян.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2022-04-24T05:39:07+03:00</dcterms:created>
  <dcterms:modified xsi:type="dcterms:W3CDTF">2022-04-24T05:39:07+03:00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