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Остаюсь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пришло письмо издалека,
          <w:br/>
           Где живут богато и свободно.
          <w:br/>
           Пусть судьба страны моей горька,
          <w:br/>
           Остаюсь с обманутым народом.
          <w:br/>
           Пусть судьба печальна и горька.
          <w:br/>
          <w:br/>
          Мы – изгои в собственной стране,
          <w:br/>
           Не поймём, кто мы, откуда родом.
          <w:br/>
           Друг далёкий, вспомни обо мне –
          <w:br/>
           Остаюсь с обманутым народом.
          <w:br/>
           Друг далёкий, вспомни обо мне.
          <w:br/>
          <w:br/>
          Слышен звон чужих монастырей:
          <w:br/>
           Снова мы себя переиначим.
          <w:br/>
           На обломках Родины моей
          <w:br/>
           Вместе соберёмся и поплачем,
          <w:br/>
           На обломках Родины моей.
          <w:br/>
          <w:br/>
          Мы ещё от жизни не ушли,
          <w:br/>
           Цвет берёз не весь ещё распродан,
          <w:br/>
           И вернутся снова журавли –
          <w:br/>
           Остаюсь с обманутым народом.
          <w:br/>
           И вернутся снова журавли…
          <w:br/>
          <w:br/>
          Не зови в дорогу, не зови.
          <w:br/>
           Верой мы сильны, а не исходом.
          <w:br/>
           Не моли о счастье и любви –
          <w:br/>
           Остаюсь с обманутым народом.
          <w:br/>
           Не зови в дорогу, не зови.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2022-04-22T10:17:59+03:00</dcterms:created>
  <dcterms:modified xsi:type="dcterms:W3CDTF">2022-04-22T10:17:59+03:00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