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Остров Романтики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Арктики до Антарктики
          <w:br/>
          Люди весь мир прошли.
          <w:br/>
          И только остров Романтики
          <w:br/>
          На карты не нанесли.
          <w:br/>
          <w:br/>
          А он существует, заметьте-ка,
          <w:br/>
          Там есть и луна и горы,
          <w:br/>
          Но нет ни единого скептика
          <w:br/>
          И ни одного резонера.
          <w:br/>
          <w:br/>
          Ни шепота обывателей,
          <w:br/>
          Ни скуки и ни тоски.
          <w:br/>
          Живут там одни мечтатели,
          <w:br/>
          Влюбленные и чудаки.
          <w:br/>
          <w:br/>
          Там есть голубые утесы
          <w:br/>
          И всех ветров голоса,
          <w:br/>
          Белые альбатросы
          <w:br/>
          И алые паруса.
          <w:br/>
          <w:br/>
          Там есть залив Дон-Кихота,
          <w:br/>
          И мыс Робинзона есть.
          <w:br/>
          Гитара в большом почете,
          <w:br/>
          А первое слово - "честь"!
          <w:br/>
          <w:br/>
          Там сплошь туристские тропы,
          <w:br/>
          И перед каждым костром
          <w:br/>
          Едят черепах с укропом
          <w:br/>
          Под крепкий ямайский ром.
          <w:br/>
          <w:br/>
          Там песня часто увенчана
          <w:br/>
          Кубком в цветном серебре,
          <w:br/>
          А оскорбивший женщину
          <w:br/>
          Сжигается на костре.
          <w:br/>
          <w:br/>
          Гитары звенят ночами,
          <w:br/>
          К созвездьям ракеты мчат,
          <w:br/>
          Там только всегда стихами
          <w:br/>
          Влюбленные говорят.
          <w:br/>
          <w:br/>
          От Арктики до Антарктики
          <w:br/>
          Люди весь мир прошли,
          <w:br/>
          И только остров Романтики
          <w:br/>
          На карты не нанесли.
          <w:br/>
          <w:br/>
          Но, право, грустить не надо
          <w:br/>
          О картах. Все дело в том,
          <w:br/>
          Что остров тот вечно рядом -
          <w:br/>
          Он в сердце живет твоем!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2021-11-10T09:45:49+03:00</dcterms:created>
  <dcterms:modified xsi:type="dcterms:W3CDTF">2021-11-10T09:45:49+03:00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