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Острою секирой ранена береза...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Острою секирой ранена береза,
          <w:br/>
          По коре сребристой покатились слезы;
          <w:br/>
          Ты не плачь, береза, бедная, не сетуй!
          <w:br/>
          Рана не смертельна, вылечится к лету,
          <w:br/>
          Будешь красоваться, листьями убрана...
          <w:br/>
          Лишь больное сердце не залечит раны!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2021-11-11T06:38:04+03:00</dcterms:created>
  <dcterms:modified xsi:type="dcterms:W3CDTF">2021-11-11T06:38:04+03:00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