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всех юнцов со всех концов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Художнику Юрию Алексеевичу Васнецову к 60-летию
          <w:br/>
          <w:br/>
          От всех юнцов со всех концов
          <w:br/>
          Родной земли Советской
          <w:br/>
          Тебе привет наш, Васнецов,
          <w:br/>
          Художник сказки детской.
          <w:br/>
          <w:br/>
          Ты отыскал заветный путь
          <w:br/>
          К волшебной русской сказке,
          <w:br/>
          Чтоб снова душу ей вернуть,
          <w:br/>
          Ее живые краски.
          <w:br/>
          <w:br/>
          Ты побывал, оставшись цел,
          <w:br/>
          На всех лесных дорожках
          <w:br/>
          И повернуть к себе сумел
          <w:br/>
          Избу на курьих ножках.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2022-03-20T13:02:25+03:00</dcterms:created>
  <dcterms:modified xsi:type="dcterms:W3CDTF">2022-03-20T13:02:25+03:00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