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сердца к сердцу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сердца к сердцу. Только этот путь
          <w:br/>
           я выбрала тебе. Он прям и страшен.
          <w:br/>
           Стремителен. С него не повернуть.
          <w:br/>
           Он виден всем и славой не украшен.
          <w:br/>
           ______________________
          <w:br/>
          <w:br/>
          Я говорю за всех, кто здесь погиб.
          <w:br/>
           В моих стихах глухие их шаги,
          <w:br/>
           их вечное и жаркое дыханье.
          <w:br/>
           Я говорю за всех, кто здесь живет,
          <w:br/>
           кто проходил огонь, и смерть, и лед,
          <w:br/>
           я говорю, как плоть твоя, народ,
          <w:br/>
           по праву разделенного страданья…
          <w:br/>
           И вот я становлюся многоликой,
          <w:br/>
           и многодушной, и многоязыкой.
          <w:br/>
           Но мне же суждено самой собой
          <w:br/>
           остаться в разных обликах и душах,
          <w:br/>
           и в чьем-то горе, в радости чужой
          <w:br/>
           свой тайный стон и тайный шепот слушать
          <w:br/>
           и знать, что ничего не утаишь…
          <w:br/>
           Все слышат всё, до скрытого рыданья…
          <w:br/>
           И друг придет с ненужным состраданьем,
          <w:br/>
           и посмеются недруги мои.
          <w:br/>
          <w:br/>
          Пусть будет так. Я не могу иначе.
          <w:br/>
           Не ты ли учишь, Родина, опять:
          <w:br/>
           не брать, не ждать и не просить подачек
          <w:br/>
           за счастие творить и отдавать.
          <w:br/>
          <w:br/>
          …И вновь я вижу все твои приметы,
          <w:br/>
           бессмертный твой, кровавый, горький зной,
          <w:br/>
           сорок второй, неистовое лето
          <w:br/>
           и все живое, вставшее стеной
          <w:br/>
           на бой со смертью…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2022-04-22T13:57:47+03:00</dcterms:created>
  <dcterms:modified xsi:type="dcterms:W3CDTF">2022-04-22T13:57:47+03:00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