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столетий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столетий, от книг, от видений
          <w:br/>
          Эти губы, и клятвы, и ложь.
          <w:br/>
          И не знаем мы, полночь ли, день ли,
          <w:br/>
          Если звезды обуглены сплошь.
          <w:br/>
          В мире встанет ли новый Аттила,
          <w:br/>
          Божий бич, божий меч, — потоптать
          <w:br/>
          Не цветы, но мечты, что взрастила
          <w:br/>
          Страсть, — хирамовым кедрам под стать?
          <w:br/>
          Солнце пятна вращает, циклоны
          <w:br/>
          Надвигая с морей на постель,
          <w:br/>
          Но не тот же ли локон наклонный
          <w:br/>
          Над огнем мировых пропастей?
          <w:br/>
          Чтобы око земное не слепло,
          <w:br/>
          На мгновенье двум сближенным в смех —
          <w:br/>
          От советской Москвы на Алеппо
          <w:br/>
          Революции праздничный сбег.
          <w:br/>
          И с земли до звезды, до столетий
          <w:br/>
          Восстающих, — борьбе и войне
          <w:br/>
          Этот огненный столп одолеть ли,
          <w:br/>
          В наших строфах горящий вдвойне!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2022-03-19T09:46:02+03:00</dcterms:created>
  <dcterms:modified xsi:type="dcterms:W3CDTF">2022-03-19T09:46:02+03:00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