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стрел и от 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стрел и от чар,
          <w:br/>
          От гнезд и от нор,
          <w:br/>
          Богиня Иштар,
          <w:br/>
          Храни мой шатер:
          <w:br/>
          <w:br/>
          Братьев, сестер.
          <w:br/>
          <w:br/>
          Руды моей вар,
          <w:br/>
          Вражды моей чан,
          <w:br/>
          Богиня Иштар,
          <w:br/>
          Храни мой колчан…
          <w:br/>
          <w:br/>
          (Взял меня — хан!)
          <w:br/>
          <w:br/>
          Чтоб не жил, кто стар,
          <w:br/>
          Чтоб не жил, кто хвор,
          <w:br/>
          Богиня Иштар,
          <w:br/>
          Храни мой костер:
          <w:br/>
          <w:br/>
          (Пламень востер!)
          <w:br/>
          <w:br/>
          Чтоб не жил — кто стар,
          <w:br/>
          Чтоб не жил — кто зол,
          <w:br/>
          Богиня Иштар,
          <w:br/>
          Храни мой котел
          <w:br/>
          <w:br/>
          (Зарев и смол!)
          <w:br/>
          <w:br/>
          Чтоб не жил — кто стар,
          <w:br/>
          Чтоб нежил — кто юн!
          <w:br/>
          Богиня Иштар,
          <w:br/>
          Стреми мой табун
          <w:br/>
          В тридевять лун!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2022-03-17T14:38:43+03:00</dcterms:created>
  <dcterms:modified xsi:type="dcterms:W3CDTF">2022-03-17T14:38:43+03:00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