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сумрачного вдохновенья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сумрачного вдохновенья
          <w:br/>
           Так сладко выйти на простор,
          <w:br/>
           Увидеть море в отдаленьи,
          <w:br/>
           Деревья и вершины гор.
          <w:br/>
          <w:br/>
          Солоноватый ветер дышит,
          <w:br/>
           Зеленоватый серп встает,
          <w:br/>
           Насторожившись, ухо слышит
          <w:br/>
           Согласный хор земли и вод.
          <w:br/>
          <w:br/>
          Сейчас по голубой пустыне,
          <w:br/>
           Поэт, для одного тебя,
          <w:br/>
           Промчится отрок на дельфине,
          <w:br/>
           В рожок серебряный трубя.
          <w:br/>
          <w:br/>
          И тихо, выступив из тени,
          <w:br/>
           Плащом пурпуровым повит,
          <w:br/>
           Гость неба встанет на колени
          <w:br/>
           И сонный мир благословит.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2022-04-22T21:39:46+03:00</dcterms:created>
  <dcterms:modified xsi:type="dcterms:W3CDTF">2022-04-22T21:39:46+03:00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