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сырой простыни говорящая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сырой простыни говорящая —
          <w:br/>
          Знать, нашелся на рыб звукопас —
          <w:br/>
          Надвигалась картина звучащая
          <w:br/>
          На меня, и на всех, и на вас…
          <w:br/>
          <w:br/>
          Начихав на кривые убыточки,
          <w:br/>
          С папироской смертельной в зубах,
          <w:br/>
          Офицеры последнейшей выточки —
          <w:br/>
          На равнины зияющий пах…
          <w:br/>
          <w:br/>
          Было слышно жужжание низкое
          <w:br/>
          Самолетов, сгоревших дотла,
          <w:br/>
          Лошадиная бритва английская
          <w:br/>
          Адмиральские щеки скребла.
          <w:br/>
          <w:br/>
          Измеряй меня, край, перекраивай —
          <w:br/>
          Чуден жар прикрепленной земли! —
          <w:br/>
          Захлебнулась винтовка Чапаева:
          <w:br/>
          Помоги, развяжи, раздели!..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2022-03-19T08:40:12+03:00</dcterms:created>
  <dcterms:modified xsi:type="dcterms:W3CDTF">2022-03-19T08:40:12+03:00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