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С.М. Соловьеву
          <w:br/>
          <w:br/>
          Сквозь тонкий пар сомнения
          <w:br/>
          Смотрю в голубоватый сон.
          <w:br/>
          В твоих словах — веления
          <w:br/>
          И заповедь святых времен.
          <w:br/>
          Когда померкнут звонкие
          <w:br/>
          Раздумья трехвенечных снов,
          <w:br/>
          Совьются нити тонкие
          <w:br/>
          Немеркнущих осенних слов.
          <w:br/>
          Твои слова — любимый клик,
          <w:br/>
          Спокойный зов к осенним дням,
          <w:br/>
          Я их люблю — и я привык
          <w:br/>
          Внимать и верить глубинам.
          <w:br/>
          Но сам — задумчивей, чем был,
          <w:br/>
          Пою и сдерживаю речь.
          <w:br/>
          Мой лебедь здесь, мой друг приплыл
          <w:br/>
          Мою задумчивость беречь.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2022-03-18T01:32:59+03:00</dcterms:created>
  <dcterms:modified xsi:type="dcterms:W3CDTF">2022-03-18T01:32:59+03:00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