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Федору Петровичу Львову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тому о счастье,
          <w:br/>
           Друг любезный! говорить,
          <w:br/>
           Кто в житейском мог ненастье
          <w:br/>
           Голову плащом прикрыть,
          <w:br/>
           Тем, в котором мудрость скромна,
          <w:br/>
           Из дворца ушед огромна,
          <w:br/>
           Любит в шалаши ходить!
          <w:br/>
          <w:br/>
          В море кто мирском бурливом
          <w:br/>
           Мог, попутный ветерок
          <w:br/>
           В парус уловя, заливом
          <w:br/>
           К пристани привесть челнок,
          <w:br/>
           Чтоб там груз свой непричудный —
          <w:br/>
           Мир, любовь — снести хоть в скудный,
          <w:br/>
           Но защитный уголок.
          <w:br/>
          <w:br/>
          Там он, вне толпы мятежной,
          <w:br/>
           И сует, и прихотей,
          <w:br/>
           С милою подругой нежной
          <w:br/>
           Роем окружен детей.
          <w:br/>
           Видит в сине море дально
          <w:br/>
           Льющийся струей кристальной
          <w:br/>
           Ручеек веселых дней.
          <w:br/>
          <w:br/>
          От вельможеских затейных
          <w:br/>
           Убегает он пиров,
          <w:br/>
           Но навстречу игр семейных,
          <w:br/>
           Как дитя, бежать готов;
          <w:br/>
           Дружбу в гости приглашает
          <w:br/>
           И тишком с ней подстригает
          <w:br/>
           Крылья счастливых часов.
          <w:br/>
          <w:br/>
          Там он может на досуге
          <w:br/>
           Звонку лютню острунять
          <w:br/>
           И, о старом вспомня друге,
          <w:br/>
           Песнь игриву напевать;
          <w:br/>
           Может, с чванства сняв личину,
          <w:br/>
           Счастья скромного картину
          <w:br/>
           Всем на зависть представлять.
          <w:br/>
          <w:br/>
          Так зачем, мой друг, хлопочешь
          <w:br/>
           Легку песнь давать на суд?
          <w:br/>
           Счастье петь свое ты хочешь?
          <w:br/>
           Пой! судья не нужен тут:
          <w:br/>
           С чувством рифма дружно ляжет,
          <w:br/>
           И сказать, что сердце скажет,
          <w:br/>
           Небольшой счастливцу труд!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2022-04-22T06:58:52+03:00</dcterms:created>
  <dcterms:modified xsi:type="dcterms:W3CDTF">2022-04-22T06:58:52+03:00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