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угрозу злонамеренного критика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Немало льву вражда ударов нанесла,
          <w:br/>
           Но сохрани нас бог от ярости осла!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2022-04-21T21:14:17+03:00</dcterms:created>
  <dcterms:modified xsi:type="dcterms:W3CDTF">2022-04-21T21:14:17+03:00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