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"Отвечай мне, картонажный мастер..."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Отвечай мне, картонажный мастер,
          <w:br/>
          Что ты думал, делая альбом
          <w:br/>
          Для стихов о самой нежной страсти
          <w:br/>
          Толщиною в настоящий том?
          <w:br/>
          <w:br/>
          Картонажный мастер, глупый, глупый,
          <w:br/>
          Видишь, кончилась моя страда,
          <w:br/>
          Губы милой были слишком скупы,
          <w:br/>
          Сердце не дрожало никогда.
          <w:br/>
          <w:br/>
          Страсть пропела песней лебединой,
          <w:br/>
          Никогда ей не запеть опять,
          <w:br/>
          Так же как и женщине с мужчиной
          <w:br/>
          Никогда друг друга не понять.
          <w:br/>
          <w:br/>
          Но поет мне голос настоящий,
          <w:br/>
          Голос жизни близкой для меня,
          <w:br/>
          Звонкий, словно водопад гремящий,
          <w:br/>
          Словно гул растущего огня:
          <w:br/>
          <w:br/>
          «В этом мире есть большие звезды,
          <w:br/>
          В этом мире есть моря и горы,
          <w:br/>
          Здесь любила Беатриче Данта,
          <w:br/>
          Здесь ахейцы разорили Трою!
          <w:br/>
          Если ты теперь же не забудешь
          <w:br/>
          Девушку с огромными глазами,
          <w:br/>
          Девушку с искусными речами,
          <w:br/>
          Девушку, которой ты не нужен,
          <w:br/>
          То и жить ты, значит, недостоин».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2021-11-11T02:51:18+03:00</dcterms:created>
  <dcterms:modified xsi:type="dcterms:W3CDTF">2021-11-11T02:51:18+03:00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