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Отзывы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«Тайный!- звала моя сила.- Откликнись, если ты сущий!»
          <w:br/>
           Некто: «Откликнись, коль ты — сущий!»- ответствовал мне.
          <w:br/>
           И повторил мне: «Ты — сущий!..» И звал я, радостный: «Вот я!»
          <w:br/>
           Радостный, кто-то воззвал: «Вот я!»- и смолкнул. Я ждал.
          <w:br/>
          <w:br/>
          Гнев мой вскричал: «Тебя нет!»- «Тебя нет!»- прогремел мне незримый
          <w:br/>
           И презреньем отзыв запечатлел: «Тебя нет!..»
          <w:br/>
           «Маску сними!»- мой вызов кричал; и требовал кто-то:
          <w:br/>
           «Маску сними!»- от меня. Полночь ждала. Я немел.
          <w:br/>
          <w:br/>
          «Горе! Я кличу себя!»- обрело отчаянье голос:
          <w:br/>
           И, безнадежный, сказал кто-то: «Я кличу себя!..»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2022-04-22T20:53:28+03:00</dcterms:created>
  <dcterms:modified xsi:type="dcterms:W3CDTF">2022-04-22T20:53:28+03:00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